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0" w:rsidRDefault="00CC3900" w:rsidP="00CC3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[Voiceover]</w:t>
      </w:r>
    </w:p>
    <w:p w:rsidR="00A26565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>As New Z</w:t>
      </w:r>
      <w:r>
        <w:rPr>
          <w:rFonts w:ascii="Arial" w:hAnsi="Arial" w:cs="Arial"/>
          <w:sz w:val="24"/>
          <w:szCs w:val="24"/>
        </w:rPr>
        <w:t>ealanders, we’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 all connected. </w:t>
      </w:r>
    </w:p>
    <w:p w:rsid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>Transport connects u</w:t>
      </w:r>
      <w:r>
        <w:rPr>
          <w:rFonts w:ascii="Arial" w:hAnsi="Arial" w:cs="Arial"/>
          <w:sz w:val="24"/>
          <w:szCs w:val="24"/>
        </w:rPr>
        <w:t>s with the places we want to go and the people we want to see.</w:t>
      </w:r>
      <w:r w:rsidR="00A26565">
        <w:rPr>
          <w:rFonts w:ascii="Arial" w:hAnsi="Arial" w:cs="Arial"/>
          <w:sz w:val="24"/>
          <w:szCs w:val="24"/>
        </w:rPr>
        <w:t xml:space="preserve"> </w:t>
      </w:r>
      <w:r w:rsidRPr="00CC3900">
        <w:rPr>
          <w:rFonts w:ascii="Arial" w:hAnsi="Arial" w:cs="Arial"/>
          <w:sz w:val="24"/>
          <w:szCs w:val="24"/>
        </w:rPr>
        <w:t>It keeps us and our country moving.</w:t>
      </w:r>
    </w:p>
    <w:p w:rsid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>Overall, New Zealand’s land tran</w:t>
      </w:r>
      <w:r>
        <w:rPr>
          <w:rFonts w:ascii="Arial" w:hAnsi="Arial" w:cs="Arial"/>
          <w:sz w:val="24"/>
          <w:szCs w:val="24"/>
        </w:rPr>
        <w:t>sport network is in good shape.</w:t>
      </w:r>
      <w:r w:rsidR="00A265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390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ut</w:t>
      </w:r>
      <w:proofErr w:type="gramEnd"/>
      <w:r>
        <w:rPr>
          <w:rFonts w:ascii="Arial" w:hAnsi="Arial" w:cs="Arial"/>
          <w:sz w:val="24"/>
          <w:szCs w:val="24"/>
        </w:rPr>
        <w:t xml:space="preserve"> how do we keep it all going?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>Well, it’s got a lot</w:t>
      </w:r>
      <w:r>
        <w:rPr>
          <w:rFonts w:ascii="Arial" w:hAnsi="Arial" w:cs="Arial"/>
          <w:sz w:val="24"/>
          <w:szCs w:val="24"/>
        </w:rPr>
        <w:t xml:space="preserve"> to do with the way we fund </w:t>
      </w:r>
      <w:proofErr w:type="spellStart"/>
      <w:r>
        <w:rPr>
          <w:rFonts w:ascii="Arial" w:hAnsi="Arial" w:cs="Arial"/>
          <w:sz w:val="24"/>
          <w:szCs w:val="24"/>
        </w:rPr>
        <w:t>it.</w:t>
      </w:r>
      <w:r w:rsidRPr="00CC3900">
        <w:rPr>
          <w:rFonts w:ascii="Arial" w:hAnsi="Arial" w:cs="Arial"/>
          <w:sz w:val="24"/>
          <w:szCs w:val="24"/>
        </w:rPr>
        <w:t>The</w:t>
      </w:r>
      <w:proofErr w:type="spellEnd"/>
      <w:r w:rsidRPr="00CC3900">
        <w:rPr>
          <w:rFonts w:ascii="Arial" w:hAnsi="Arial" w:cs="Arial"/>
          <w:sz w:val="24"/>
          <w:szCs w:val="24"/>
        </w:rPr>
        <w:t xml:space="preserve"> National Land Transport Fund pays for a lot of the transport network.</w:t>
      </w:r>
    </w:p>
    <w:p w:rsidR="00CC3900" w:rsidRDefault="00CC3900" w:rsidP="00CC3900">
      <w:pPr>
        <w:rPr>
          <w:rFonts w:ascii="Arial" w:hAnsi="Arial" w:cs="Arial"/>
          <w:sz w:val="24"/>
          <w:szCs w:val="24"/>
        </w:rPr>
      </w:pPr>
      <w:proofErr w:type="gramStart"/>
      <w:r w:rsidRPr="00CC3900">
        <w:rPr>
          <w:rFonts w:ascii="Arial" w:hAnsi="Arial" w:cs="Arial"/>
          <w:sz w:val="24"/>
          <w:szCs w:val="24"/>
        </w:rPr>
        <w:t>It’s</w:t>
      </w:r>
      <w:proofErr w:type="gramEnd"/>
      <w:r w:rsidRPr="00CC3900">
        <w:rPr>
          <w:rFonts w:ascii="Arial" w:hAnsi="Arial" w:cs="Arial"/>
          <w:sz w:val="24"/>
          <w:szCs w:val="24"/>
        </w:rPr>
        <w:t xml:space="preserve"> what</w:t>
      </w:r>
      <w:r>
        <w:rPr>
          <w:rFonts w:ascii="Arial" w:hAnsi="Arial" w:cs="Arial"/>
          <w:sz w:val="24"/>
          <w:szCs w:val="24"/>
        </w:rPr>
        <w:t xml:space="preserve">’s known as a hypothecated fund </w:t>
      </w:r>
      <w:r w:rsidRPr="00CC390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funding comes from transport </w:t>
      </w:r>
      <w:r w:rsidRPr="00CC3900">
        <w:rPr>
          <w:rFonts w:ascii="Arial" w:hAnsi="Arial" w:cs="Arial"/>
          <w:sz w:val="24"/>
          <w:szCs w:val="24"/>
        </w:rPr>
        <w:t>and is spent on transport.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proofErr w:type="gramStart"/>
      <w:r w:rsidRPr="00CC3900">
        <w:rPr>
          <w:rFonts w:ascii="Arial" w:hAnsi="Arial" w:cs="Arial"/>
          <w:sz w:val="24"/>
          <w:szCs w:val="24"/>
        </w:rPr>
        <w:t>It’s</w:t>
      </w:r>
      <w:proofErr w:type="gramEnd"/>
      <w:r w:rsidRPr="00CC3900">
        <w:rPr>
          <w:rFonts w:ascii="Arial" w:hAnsi="Arial" w:cs="Arial"/>
          <w:sz w:val="24"/>
          <w:szCs w:val="24"/>
        </w:rPr>
        <w:t xml:space="preserve"> up to the Government to decide on th</w:t>
      </w:r>
      <w:r>
        <w:rPr>
          <w:rFonts w:ascii="Arial" w:hAnsi="Arial" w:cs="Arial"/>
          <w:sz w:val="24"/>
          <w:szCs w:val="24"/>
        </w:rPr>
        <w:t xml:space="preserve">e best way to invest this Fund. </w:t>
      </w:r>
      <w:r w:rsidRPr="00CC3900">
        <w:rPr>
          <w:rFonts w:ascii="Arial" w:hAnsi="Arial" w:cs="Arial"/>
          <w:sz w:val="24"/>
          <w:szCs w:val="24"/>
        </w:rPr>
        <w:t>With advice</w:t>
      </w:r>
      <w:r>
        <w:rPr>
          <w:rFonts w:ascii="Arial" w:hAnsi="Arial" w:cs="Arial"/>
          <w:sz w:val="24"/>
          <w:szCs w:val="24"/>
        </w:rPr>
        <w:t xml:space="preserve"> from the Ministry of Transport </w:t>
      </w:r>
      <w:r w:rsidRPr="00CC3900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input from other </w:t>
      </w:r>
      <w:proofErr w:type="gramStart"/>
      <w:r>
        <w:rPr>
          <w:rFonts w:ascii="Arial" w:hAnsi="Arial" w:cs="Arial"/>
          <w:sz w:val="24"/>
          <w:szCs w:val="24"/>
        </w:rPr>
        <w:t>organisations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C3900">
        <w:rPr>
          <w:rFonts w:ascii="Arial" w:hAnsi="Arial" w:cs="Arial"/>
          <w:sz w:val="24"/>
          <w:szCs w:val="24"/>
        </w:rPr>
        <w:t>it produces the Government Pol</w:t>
      </w:r>
      <w:r>
        <w:rPr>
          <w:rFonts w:ascii="Arial" w:hAnsi="Arial" w:cs="Arial"/>
          <w:sz w:val="24"/>
          <w:szCs w:val="24"/>
        </w:rPr>
        <w:t xml:space="preserve">icy Statement on Land Transport </w:t>
      </w:r>
      <w:r w:rsidRPr="00CC3900">
        <w:rPr>
          <w:rFonts w:ascii="Arial" w:hAnsi="Arial" w:cs="Arial"/>
          <w:sz w:val="24"/>
          <w:szCs w:val="24"/>
        </w:rPr>
        <w:t>or GPS for short.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>The GPS looks at the l</w:t>
      </w:r>
      <w:r>
        <w:rPr>
          <w:rFonts w:ascii="Arial" w:hAnsi="Arial" w:cs="Arial"/>
          <w:sz w:val="24"/>
          <w:szCs w:val="24"/>
        </w:rPr>
        <w:t xml:space="preserve">and transport system as a whole </w:t>
      </w:r>
      <w:r w:rsidRPr="00CC3900">
        <w:rPr>
          <w:rFonts w:ascii="Arial" w:hAnsi="Arial" w:cs="Arial"/>
          <w:sz w:val="24"/>
          <w:szCs w:val="24"/>
        </w:rPr>
        <w:t>and sets priorities to keep it working well.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proofErr w:type="gramStart"/>
      <w:r w:rsidRPr="00CC3900">
        <w:rPr>
          <w:rFonts w:ascii="Arial" w:hAnsi="Arial" w:cs="Arial"/>
          <w:sz w:val="24"/>
          <w:szCs w:val="24"/>
        </w:rPr>
        <w:t>It’s</w:t>
      </w:r>
      <w:proofErr w:type="gramEnd"/>
      <w:r w:rsidRPr="00CC3900">
        <w:rPr>
          <w:rFonts w:ascii="Arial" w:hAnsi="Arial" w:cs="Arial"/>
          <w:sz w:val="24"/>
          <w:szCs w:val="24"/>
        </w:rPr>
        <w:t xml:space="preserve"> a 10-year strategy that’s reviewed every three years to make sure everything’s on track.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>The NZTA looks</w:t>
      </w:r>
      <w:r>
        <w:rPr>
          <w:rFonts w:ascii="Arial" w:hAnsi="Arial" w:cs="Arial"/>
          <w:sz w:val="24"/>
          <w:szCs w:val="24"/>
        </w:rPr>
        <w:t xml:space="preserve"> after the Fund for New Zealand </w:t>
      </w:r>
      <w:r w:rsidRPr="00CC3900">
        <w:rPr>
          <w:rFonts w:ascii="Arial" w:hAnsi="Arial" w:cs="Arial"/>
          <w:sz w:val="24"/>
          <w:szCs w:val="24"/>
        </w:rPr>
        <w:t>and local government contribute funding to projects in their region.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direction from the GPS </w:t>
      </w:r>
      <w:r w:rsidRPr="00CC3900">
        <w:rPr>
          <w:rFonts w:ascii="Arial" w:hAnsi="Arial" w:cs="Arial"/>
          <w:sz w:val="24"/>
          <w:szCs w:val="24"/>
        </w:rPr>
        <w:t xml:space="preserve">they work </w:t>
      </w:r>
      <w:proofErr w:type="gramStart"/>
      <w:r w:rsidRPr="00CC3900">
        <w:rPr>
          <w:rFonts w:ascii="Arial" w:hAnsi="Arial" w:cs="Arial"/>
          <w:sz w:val="24"/>
          <w:szCs w:val="24"/>
        </w:rPr>
        <w:t>together</w:t>
      </w:r>
      <w:proofErr w:type="gramEnd"/>
      <w:r w:rsidRPr="00CC3900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o plan how to spend the funding </w:t>
      </w:r>
      <w:r w:rsidRPr="00CC3900">
        <w:rPr>
          <w:rFonts w:ascii="Arial" w:hAnsi="Arial" w:cs="Arial"/>
          <w:sz w:val="24"/>
          <w:szCs w:val="24"/>
        </w:rPr>
        <w:t>Local government have the</w:t>
      </w:r>
      <w:r>
        <w:rPr>
          <w:rFonts w:ascii="Arial" w:hAnsi="Arial" w:cs="Arial"/>
          <w:sz w:val="24"/>
          <w:szCs w:val="24"/>
        </w:rPr>
        <w:t xml:space="preserve">ir own Regional Transport </w:t>
      </w:r>
      <w:r w:rsidR="00A26565">
        <w:rPr>
          <w:rFonts w:ascii="Arial" w:hAnsi="Arial" w:cs="Arial"/>
          <w:sz w:val="24"/>
          <w:szCs w:val="24"/>
        </w:rPr>
        <w:t>Plans, which</w:t>
      </w:r>
      <w:r w:rsidRPr="00CC3900">
        <w:rPr>
          <w:rFonts w:ascii="Arial" w:hAnsi="Arial" w:cs="Arial"/>
          <w:sz w:val="24"/>
          <w:szCs w:val="24"/>
        </w:rPr>
        <w:t xml:space="preserve"> gui</w:t>
      </w:r>
      <w:r>
        <w:rPr>
          <w:rFonts w:ascii="Arial" w:hAnsi="Arial" w:cs="Arial"/>
          <w:sz w:val="24"/>
          <w:szCs w:val="24"/>
        </w:rPr>
        <w:t xml:space="preserve">de investment in their regions. </w:t>
      </w:r>
      <w:r w:rsidRPr="00CC3900">
        <w:rPr>
          <w:rFonts w:ascii="Arial" w:hAnsi="Arial" w:cs="Arial"/>
          <w:sz w:val="24"/>
          <w:szCs w:val="24"/>
        </w:rPr>
        <w:t>They use the priorities in the GPS</w:t>
      </w:r>
      <w:r>
        <w:rPr>
          <w:rFonts w:ascii="Arial" w:hAnsi="Arial" w:cs="Arial"/>
          <w:sz w:val="24"/>
          <w:szCs w:val="24"/>
        </w:rPr>
        <w:t xml:space="preserve"> to help them make their plans. </w:t>
      </w:r>
      <w:r w:rsidRPr="00CC3900">
        <w:rPr>
          <w:rFonts w:ascii="Arial" w:hAnsi="Arial" w:cs="Arial"/>
          <w:sz w:val="24"/>
          <w:szCs w:val="24"/>
        </w:rPr>
        <w:t xml:space="preserve">Together, they develop the National Land Transport </w:t>
      </w:r>
      <w:r>
        <w:rPr>
          <w:rFonts w:ascii="Arial" w:hAnsi="Arial" w:cs="Arial"/>
          <w:sz w:val="24"/>
          <w:szCs w:val="24"/>
        </w:rPr>
        <w:t xml:space="preserve">Programme </w:t>
      </w:r>
      <w:r w:rsidRPr="00CC3900">
        <w:rPr>
          <w:rFonts w:ascii="Arial" w:hAnsi="Arial" w:cs="Arial"/>
          <w:sz w:val="24"/>
          <w:szCs w:val="24"/>
        </w:rPr>
        <w:t xml:space="preserve">to roll out </w:t>
      </w:r>
      <w:proofErr w:type="spellStart"/>
      <w:r w:rsidRPr="00CC3900">
        <w:rPr>
          <w:rFonts w:ascii="Arial" w:hAnsi="Arial" w:cs="Arial"/>
          <w:sz w:val="24"/>
          <w:szCs w:val="24"/>
        </w:rPr>
        <w:t>roading</w:t>
      </w:r>
      <w:proofErr w:type="spellEnd"/>
      <w:r w:rsidRPr="00CC3900">
        <w:rPr>
          <w:rFonts w:ascii="Arial" w:hAnsi="Arial" w:cs="Arial"/>
          <w:sz w:val="24"/>
          <w:szCs w:val="24"/>
        </w:rPr>
        <w:t xml:space="preserve"> improvem</w:t>
      </w:r>
      <w:r>
        <w:rPr>
          <w:rFonts w:ascii="Arial" w:hAnsi="Arial" w:cs="Arial"/>
          <w:sz w:val="24"/>
          <w:szCs w:val="24"/>
        </w:rPr>
        <w:t xml:space="preserve">ents and maintenance activities </w:t>
      </w:r>
      <w:r w:rsidRPr="00CC3900">
        <w:rPr>
          <w:rFonts w:ascii="Arial" w:hAnsi="Arial" w:cs="Arial"/>
          <w:sz w:val="24"/>
          <w:szCs w:val="24"/>
        </w:rPr>
        <w:t>cycleways, road safety campaigns and more, all over the country.</w:t>
      </w:r>
    </w:p>
    <w:p w:rsid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 xml:space="preserve">When there are big </w:t>
      </w:r>
      <w:r>
        <w:rPr>
          <w:rFonts w:ascii="Arial" w:hAnsi="Arial" w:cs="Arial"/>
          <w:sz w:val="24"/>
          <w:szCs w:val="24"/>
        </w:rPr>
        <w:t xml:space="preserve">decisions to be made </w:t>
      </w:r>
      <w:r w:rsidRPr="00CC3900">
        <w:rPr>
          <w:rFonts w:ascii="Arial" w:hAnsi="Arial" w:cs="Arial"/>
          <w:sz w:val="24"/>
          <w:szCs w:val="24"/>
        </w:rPr>
        <w:t xml:space="preserve">the NZTA and local government often </w:t>
      </w:r>
      <w:r>
        <w:rPr>
          <w:rFonts w:ascii="Arial" w:hAnsi="Arial" w:cs="Arial"/>
          <w:sz w:val="24"/>
          <w:szCs w:val="24"/>
        </w:rPr>
        <w:t xml:space="preserve">ask the public for their ideas. </w:t>
      </w:r>
      <w:r w:rsidRPr="00CC3900">
        <w:rPr>
          <w:rFonts w:ascii="Arial" w:hAnsi="Arial" w:cs="Arial"/>
          <w:sz w:val="24"/>
          <w:szCs w:val="24"/>
        </w:rPr>
        <w:t>Like, for example,</w:t>
      </w:r>
      <w:r>
        <w:rPr>
          <w:rFonts w:ascii="Arial" w:hAnsi="Arial" w:cs="Arial"/>
          <w:sz w:val="24"/>
          <w:szCs w:val="24"/>
        </w:rPr>
        <w:t xml:space="preserve"> which route a road should take </w:t>
      </w:r>
      <w:r w:rsidRPr="00CC3900">
        <w:rPr>
          <w:rFonts w:ascii="Arial" w:hAnsi="Arial" w:cs="Arial"/>
          <w:sz w:val="24"/>
          <w:szCs w:val="24"/>
        </w:rPr>
        <w:t>what role public transport</w:t>
      </w:r>
      <w:r>
        <w:rPr>
          <w:rFonts w:ascii="Arial" w:hAnsi="Arial" w:cs="Arial"/>
          <w:sz w:val="24"/>
          <w:szCs w:val="24"/>
        </w:rPr>
        <w:t xml:space="preserve"> should play in our communities </w:t>
      </w:r>
      <w:r w:rsidRPr="00CC3900">
        <w:rPr>
          <w:rFonts w:ascii="Arial" w:hAnsi="Arial" w:cs="Arial"/>
          <w:sz w:val="24"/>
          <w:szCs w:val="24"/>
        </w:rPr>
        <w:t>or how technology can provide new and better tr</w:t>
      </w:r>
      <w:r>
        <w:rPr>
          <w:rFonts w:ascii="Arial" w:hAnsi="Arial" w:cs="Arial"/>
          <w:sz w:val="24"/>
          <w:szCs w:val="24"/>
        </w:rPr>
        <w:t>ansport solutions and services.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 xml:space="preserve">Transport - </w:t>
      </w:r>
      <w:proofErr w:type="gramStart"/>
      <w:r w:rsidRPr="00CC3900">
        <w:rPr>
          <w:rFonts w:ascii="Arial" w:hAnsi="Arial" w:cs="Arial"/>
          <w:sz w:val="24"/>
          <w:szCs w:val="24"/>
        </w:rPr>
        <w:t>it’s</w:t>
      </w:r>
      <w:proofErr w:type="gramEnd"/>
      <w:r w:rsidRPr="00CC3900">
        <w:rPr>
          <w:rFonts w:ascii="Arial" w:hAnsi="Arial" w:cs="Arial"/>
          <w:sz w:val="24"/>
          <w:szCs w:val="24"/>
        </w:rPr>
        <w:t xml:space="preserve"> an important part of our everyday lives.</w:t>
      </w:r>
    </w:p>
    <w:p w:rsidR="00CC3900" w:rsidRPr="00CC3900" w:rsidRDefault="00CC3900" w:rsidP="00CC3900">
      <w:pPr>
        <w:rPr>
          <w:rFonts w:ascii="Arial" w:hAnsi="Arial" w:cs="Arial"/>
          <w:sz w:val="24"/>
          <w:szCs w:val="24"/>
        </w:rPr>
      </w:pPr>
      <w:r w:rsidRPr="00CC3900">
        <w:rPr>
          <w:rFonts w:ascii="Arial" w:hAnsi="Arial" w:cs="Arial"/>
          <w:sz w:val="24"/>
          <w:szCs w:val="24"/>
        </w:rPr>
        <w:t>Now you know how it all works, it’s time to hit the road.</w:t>
      </w:r>
    </w:p>
    <w:p w:rsidR="008D17DD" w:rsidRPr="00CC3900" w:rsidRDefault="008D17DD">
      <w:pPr>
        <w:rPr>
          <w:rFonts w:ascii="Arial" w:hAnsi="Arial" w:cs="Arial"/>
          <w:sz w:val="24"/>
          <w:szCs w:val="24"/>
        </w:rPr>
      </w:pPr>
    </w:p>
    <w:sectPr w:rsidR="008D17DD" w:rsidRPr="00CC3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0"/>
    <w:rsid w:val="008D17DD"/>
    <w:rsid w:val="00A26565"/>
    <w:rsid w:val="00C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072D"/>
  <w15:chartTrackingRefBased/>
  <w15:docId w15:val="{D42A5AF9-6FBC-4BCE-A65B-1CD0C206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Transport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Sarah Young</cp:lastModifiedBy>
  <cp:revision>2</cp:revision>
  <dcterms:created xsi:type="dcterms:W3CDTF">2020-08-31T04:11:00Z</dcterms:created>
  <dcterms:modified xsi:type="dcterms:W3CDTF">2020-08-31T04:17:00Z</dcterms:modified>
</cp:coreProperties>
</file>